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5127"/>
        <w:gridCol w:w="2846"/>
        <w:gridCol w:w="1916"/>
      </w:tblGrid>
      <w:tr w:rsidR="00737A91" w:rsidRPr="005E1E96" w:rsidTr="00CD7D03">
        <w:tc>
          <w:tcPr>
            <w:tcW w:w="5127" w:type="dxa"/>
          </w:tcPr>
          <w:p w:rsidR="00737A91" w:rsidRPr="005E1E96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Задание </w:t>
            </w:r>
          </w:p>
        </w:tc>
        <w:tc>
          <w:tcPr>
            <w:tcW w:w="2846" w:type="dxa"/>
          </w:tcPr>
          <w:p w:rsidR="00737A91" w:rsidRPr="005E1E96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1916" w:type="dxa"/>
          </w:tcPr>
          <w:p w:rsidR="00737A91" w:rsidRPr="005E1E96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Критерии оценки </w:t>
            </w:r>
          </w:p>
        </w:tc>
      </w:tr>
      <w:tr w:rsidR="0097429E" w:rsidRPr="005E1E96" w:rsidTr="00CD7D03">
        <w:tc>
          <w:tcPr>
            <w:tcW w:w="9889" w:type="dxa"/>
            <w:gridSpan w:val="3"/>
            <w:tcBorders>
              <w:bottom w:val="single" w:sz="4" w:space="0" w:color="auto"/>
            </w:tcBorders>
          </w:tcPr>
          <w:p w:rsidR="0097429E" w:rsidRPr="005E1E96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737A91" w:rsidRPr="005E1E96" w:rsidTr="00CD7D03">
        <w:tc>
          <w:tcPr>
            <w:tcW w:w="5127" w:type="dxa"/>
            <w:tcBorders>
              <w:top w:val="single" w:sz="4" w:space="0" w:color="auto"/>
            </w:tcBorders>
          </w:tcPr>
          <w:p w:rsidR="00416979" w:rsidRPr="005E1E96" w:rsidRDefault="005C47E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416979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Основными источниками международного права являются:</w:t>
            </w:r>
          </w:p>
          <w:p w:rsidR="00416979" w:rsidRPr="005E1E96" w:rsidRDefault="005E1E9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М</w:t>
            </w:r>
            <w:r w:rsidR="00416979"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еждународные договоры и международные обычаи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416979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5E1E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еждународные договоры и  законодательство РФ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5E1E9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М</w:t>
            </w:r>
            <w:r w:rsidR="00416979"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еждународные договоры, международные обычаи и законодательство РФ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5A09" w:rsidRPr="005E1E96" w:rsidRDefault="005E1E9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З</w:t>
            </w:r>
            <w:r w:rsidR="00416979" w:rsidRPr="005E1E96">
              <w:rPr>
                <w:rFonts w:ascii="Times New Roman" w:hAnsi="Times New Roman" w:cs="Times New Roman"/>
                <w:sz w:val="28"/>
                <w:szCs w:val="28"/>
              </w:rPr>
              <w:t>аконодательство РФ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737A91" w:rsidRPr="005E1E96" w:rsidRDefault="0041697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737A91" w:rsidRPr="005E1E96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  <w:p w:rsidR="00715A09" w:rsidRPr="005E1E96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37A91" w:rsidRPr="005E1E96" w:rsidTr="00CD7D03">
        <w:tc>
          <w:tcPr>
            <w:tcW w:w="5127" w:type="dxa"/>
          </w:tcPr>
          <w:p w:rsidR="00D442E3" w:rsidRPr="005E1E96" w:rsidRDefault="005C47E6" w:rsidP="005E1E96">
            <w:pPr>
              <w:ind w:left="33"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</w:t>
            </w:r>
            <w:r w:rsidR="00D442E3"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Как называется процедура прямого участия народа в принятии решения по важнейшим вопросам государственной жизни:</w:t>
            </w:r>
          </w:p>
          <w:p w:rsidR="00D442E3" w:rsidRPr="005E1E96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А. С</w:t>
            </w:r>
            <w:r w:rsidR="00D442E3"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амоуправление;</w:t>
            </w:r>
          </w:p>
          <w:p w:rsidR="00D442E3" w:rsidRPr="005E1E96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Б. Р</w:t>
            </w:r>
            <w:r w:rsidR="00D442E3"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еферендум;</w:t>
            </w:r>
          </w:p>
          <w:p w:rsidR="00AE0419" w:rsidRDefault="00D442E3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В. </w:t>
            </w:r>
            <w:r w:rsidR="005E1E96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мпичмент</w:t>
            </w:r>
            <w:r w:rsidR="005E1E96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E1E96" w:rsidRPr="005E1E96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 Выборы.</w:t>
            </w:r>
          </w:p>
        </w:tc>
        <w:tc>
          <w:tcPr>
            <w:tcW w:w="2846" w:type="dxa"/>
          </w:tcPr>
          <w:p w:rsidR="00737A91" w:rsidRPr="005E1E96" w:rsidRDefault="00D442E3" w:rsidP="00AE04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5E1E96" w:rsidRDefault="006B638F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  <w:p w:rsidR="00737A91" w:rsidRPr="005E1E96" w:rsidRDefault="00737A91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6B638F" w:rsidRPr="005E1E96" w:rsidTr="00CD7D03">
        <w:tc>
          <w:tcPr>
            <w:tcW w:w="5127" w:type="dxa"/>
          </w:tcPr>
          <w:p w:rsidR="00416979" w:rsidRPr="005E1E96" w:rsidRDefault="005C47E6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416979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К числу субъектов международного права не относится:</w:t>
            </w:r>
          </w:p>
          <w:p w:rsidR="00416979" w:rsidRPr="005E1E96" w:rsidRDefault="00416979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5E1E9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осударство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DD3A60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М</w:t>
            </w:r>
            <w:r w:rsidR="00416979" w:rsidRPr="005E1E96">
              <w:rPr>
                <w:rFonts w:ascii="Times New Roman" w:hAnsi="Times New Roman" w:cs="Times New Roman"/>
                <w:sz w:val="28"/>
                <w:szCs w:val="28"/>
              </w:rPr>
              <w:t>еждународная межправительственная организация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8FE" w:rsidRPr="005E1E96" w:rsidRDefault="00DD3A60" w:rsidP="005E1E9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Ю</w:t>
            </w:r>
            <w:r w:rsidR="00416979" w:rsidRPr="005E1E96">
              <w:rPr>
                <w:rFonts w:ascii="Times New Roman" w:hAnsi="Times New Roman" w:cs="Times New Roman"/>
                <w:sz w:val="28"/>
                <w:szCs w:val="28"/>
              </w:rPr>
              <w:t>ридическое лицо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C478FE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D442E3" w:rsidRPr="005E1E96" w:rsidRDefault="005C47E6" w:rsidP="005E1E96">
            <w:pPr>
              <w:ind w:left="33" w:firstLine="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4. </w:t>
            </w:r>
            <w:r w:rsidR="00D442E3"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Назовите элемент правовой нормы, закрепляющий правило поведения путем предоставления права и возложения юридической обязанности:</w:t>
            </w:r>
          </w:p>
          <w:p w:rsidR="00D442E3" w:rsidRPr="005E1E96" w:rsidRDefault="00D442E3" w:rsidP="005E1E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А. Санкция;</w:t>
            </w:r>
          </w:p>
          <w:p w:rsidR="00D442E3" w:rsidRPr="005E1E96" w:rsidRDefault="00D442E3" w:rsidP="005E1E96">
            <w:pPr>
              <w:ind w:left="33" w:firstLine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Б. Гипотеза;</w:t>
            </w:r>
          </w:p>
          <w:p w:rsidR="00D442E3" w:rsidRPr="005E1E96" w:rsidRDefault="00D442E3" w:rsidP="005E1E96">
            <w:pPr>
              <w:ind w:left="33" w:firstLine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В. Диспозиция;</w:t>
            </w:r>
          </w:p>
          <w:p w:rsidR="00403D27" w:rsidRPr="005E1E96" w:rsidRDefault="00D442E3" w:rsidP="005E1E96">
            <w:pPr>
              <w:ind w:left="33" w:firstLine="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Г. Статья.</w:t>
            </w:r>
          </w:p>
        </w:tc>
        <w:tc>
          <w:tcPr>
            <w:tcW w:w="2846" w:type="dxa"/>
          </w:tcPr>
          <w:p w:rsidR="006B638F" w:rsidRPr="005E1E96" w:rsidRDefault="00D442E3" w:rsidP="0040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  <w:tcBorders>
              <w:bottom w:val="single" w:sz="4" w:space="0" w:color="auto"/>
            </w:tcBorders>
          </w:tcPr>
          <w:p w:rsidR="00416979" w:rsidRPr="005E1E96" w:rsidRDefault="005C47E6" w:rsidP="005E1E96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416979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В каком городе находится штаб-квартира Организации Объединенных Наций?</w:t>
            </w:r>
          </w:p>
          <w:p w:rsidR="00416979" w:rsidRPr="005E1E96" w:rsidRDefault="00E80F02" w:rsidP="005E1E96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Вашингтон;</w:t>
            </w:r>
          </w:p>
          <w:p w:rsidR="00416979" w:rsidRPr="005E1E96" w:rsidRDefault="00416979" w:rsidP="005E1E96">
            <w:pPr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Б) Нью-Йорк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E80F02" w:rsidP="005E1E96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Брюссель;</w:t>
            </w:r>
          </w:p>
          <w:p w:rsidR="00B32C66" w:rsidRPr="00E80F02" w:rsidRDefault="00416979" w:rsidP="00E80F02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Г) Москва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B32C66" w:rsidP="00B32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  <w:tcBorders>
              <w:top w:val="single" w:sz="4" w:space="0" w:color="auto"/>
            </w:tcBorders>
          </w:tcPr>
          <w:p w:rsidR="00CD7D03" w:rsidRPr="005E1E96" w:rsidRDefault="005C47E6" w:rsidP="005E1E96">
            <w:pPr>
              <w:ind w:firstLine="3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6. </w:t>
            </w:r>
            <w:r w:rsidR="00CD7D03"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какому понятию относится </w:t>
            </w:r>
            <w:r w:rsidR="00CD7D03"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данное определение: «Деятельность компетентных субъектов правотворчества по подготовке, обсуждению, принятию и опубликованию нормативно-правовых актов»?</w:t>
            </w:r>
          </w:p>
          <w:p w:rsidR="00CD7D03" w:rsidRPr="005E1E96" w:rsidRDefault="00CD7D03" w:rsidP="005E1E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А. Правореализация;</w:t>
            </w:r>
          </w:p>
          <w:p w:rsidR="00CD7D03" w:rsidRPr="005E1E96" w:rsidRDefault="00CD7D03" w:rsidP="005E1E96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Б. Правотворчество;</w:t>
            </w:r>
          </w:p>
          <w:p w:rsidR="00CD7D03" w:rsidRPr="005E1E96" w:rsidRDefault="00CD7D03" w:rsidP="005E1E96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В. Правоприменение;</w:t>
            </w:r>
          </w:p>
          <w:p w:rsidR="00093C53" w:rsidRPr="00DD3A60" w:rsidRDefault="00CD7D03" w:rsidP="00DD3A60">
            <w:pPr>
              <w:ind w:firstLine="3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Г. Правомочие.</w:t>
            </w:r>
          </w:p>
        </w:tc>
        <w:tc>
          <w:tcPr>
            <w:tcW w:w="2846" w:type="dxa"/>
          </w:tcPr>
          <w:p w:rsidR="006B638F" w:rsidRPr="005E1E96" w:rsidRDefault="00093C53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(за любой 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CD7D03" w:rsidRPr="00DD3A60" w:rsidRDefault="005C47E6" w:rsidP="00DD3A6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7. </w:t>
            </w:r>
            <w:r w:rsidR="00CD7D03" w:rsidRPr="00DD3A6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Наложение штрафа за безбилетный проезд на транспорте - это мера ответственности:</w:t>
            </w:r>
          </w:p>
          <w:p w:rsidR="00CD7D03" w:rsidRPr="005E1E96" w:rsidRDefault="00CD7D03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А. Дисциплинарная;</w:t>
            </w:r>
          </w:p>
          <w:p w:rsidR="00CD7D03" w:rsidRPr="005E1E96" w:rsidRDefault="00CD7D03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Б. Административная;</w:t>
            </w:r>
          </w:p>
          <w:p w:rsidR="00CD7D03" w:rsidRPr="005E1E96" w:rsidRDefault="00CD7D03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В. Гражданско-правовая;</w:t>
            </w:r>
          </w:p>
          <w:p w:rsidR="006B638F" w:rsidRPr="00DD3A60" w:rsidRDefault="00CD7D03" w:rsidP="00DD3A6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sz w:val="28"/>
                <w:szCs w:val="28"/>
              </w:rPr>
              <w:t>Г. Уголовная.</w:t>
            </w:r>
          </w:p>
        </w:tc>
        <w:tc>
          <w:tcPr>
            <w:tcW w:w="2846" w:type="dxa"/>
          </w:tcPr>
          <w:p w:rsidR="006B638F" w:rsidRPr="005E1E96" w:rsidRDefault="00CD7D03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CD7D03" w:rsidRPr="005E1E96" w:rsidRDefault="005C47E6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8. </w:t>
            </w:r>
            <w:r w:rsidR="00CD7D03" w:rsidRPr="005E1E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Нормативная продолжительность рабочего времени не может превышать:</w:t>
            </w:r>
          </w:p>
          <w:p w:rsidR="00CD7D03" w:rsidRPr="005E1E96" w:rsidRDefault="00CD7D03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Pr="005E1E96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40 часов в неделю; </w:t>
            </w:r>
          </w:p>
          <w:p w:rsidR="00CD7D03" w:rsidRPr="005E1E96" w:rsidRDefault="00CD7D03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eastAsia="SimSun" w:hAnsi="Times New Roman" w:cs="Times New Roman"/>
                <w:sz w:val="28"/>
                <w:szCs w:val="28"/>
              </w:rPr>
              <w:t>Б. 8 часов в смену;</w:t>
            </w:r>
          </w:p>
          <w:p w:rsidR="00CD7D03" w:rsidRPr="005E1E96" w:rsidRDefault="00DD3A60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В. </w:t>
            </w:r>
            <w:r w:rsidR="00CD7D03" w:rsidRPr="005E1E96">
              <w:rPr>
                <w:rFonts w:ascii="Times New Roman" w:hAnsi="Times New Roman" w:cs="Times New Roman"/>
                <w:sz w:val="28"/>
                <w:szCs w:val="28"/>
              </w:rPr>
              <w:t>8 часов в день;</w:t>
            </w:r>
          </w:p>
          <w:p w:rsidR="002B3D0B" w:rsidRPr="00DD3A60" w:rsidRDefault="00CD7D03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28 календарных дней в месяц.</w:t>
            </w:r>
          </w:p>
        </w:tc>
        <w:tc>
          <w:tcPr>
            <w:tcW w:w="2846" w:type="dxa"/>
          </w:tcPr>
          <w:p w:rsidR="006B638F" w:rsidRPr="005E1E96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6B638F" w:rsidRPr="005E1E96" w:rsidRDefault="005C47E6" w:rsidP="00DD3A6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9. </w:t>
            </w:r>
            <w:r w:rsidR="00E04DA8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Элементом нормы права является:</w:t>
            </w:r>
          </w:p>
          <w:p w:rsidR="00E04DA8" w:rsidRPr="005E1E96" w:rsidRDefault="00DD3A60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</w:t>
            </w:r>
            <w:r w:rsidR="00E04DA8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ревенция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04DA8" w:rsidRPr="005E1E96" w:rsidRDefault="00DD3A60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К</w:t>
            </w:r>
            <w:r w:rsidR="00E04DA8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оллизия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04DA8" w:rsidRPr="005E1E96" w:rsidRDefault="00DD3A60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</w:t>
            </w:r>
            <w:r w:rsidR="00E04DA8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резумпция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E04DA8" w:rsidRPr="005E1E96" w:rsidRDefault="00DD3A60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Г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ипотеза.</w:t>
            </w:r>
          </w:p>
        </w:tc>
        <w:tc>
          <w:tcPr>
            <w:tcW w:w="2846" w:type="dxa"/>
          </w:tcPr>
          <w:p w:rsidR="006B638F" w:rsidRPr="005E1E96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A62478" w:rsidRPr="005E1E96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 </w:t>
            </w:r>
            <w:r w:rsidR="00A62478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Документы, не требующиеся для предъявления от поступающего на работу по общему правилу:</w:t>
            </w:r>
          </w:p>
          <w:p w:rsidR="00A62478" w:rsidRPr="005E1E9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Т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>рудовая книжка;</w:t>
            </w:r>
          </w:p>
          <w:p w:rsidR="00A62478" w:rsidRPr="005E1E9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>видетельство о браке;</w:t>
            </w:r>
          </w:p>
          <w:p w:rsidR="00A62478" w:rsidRPr="005E1E9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>аспорт;</w:t>
            </w:r>
          </w:p>
          <w:p w:rsidR="002B0ABA" w:rsidRPr="00DD3A60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С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>траховое свидетельство государственного пенсионного страхования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A62478" w:rsidRPr="005E1E96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11. </w:t>
            </w:r>
            <w:r w:rsidR="00A62478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С какого возраста по общему правилу возможно заключение трудового договора с работником?</w:t>
            </w:r>
          </w:p>
          <w:p w:rsidR="00A62478" w:rsidRPr="005E1E9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С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восемнадцати лет;</w:t>
            </w:r>
          </w:p>
          <w:p w:rsidR="00A62478" w:rsidRPr="005E1E9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 С 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>четырнадцати лет;</w:t>
            </w:r>
          </w:p>
          <w:p w:rsidR="002B0ABA" w:rsidRDefault="00DD3A60" w:rsidP="00DD3A60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С</w:t>
            </w:r>
            <w:r w:rsidR="00A62478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шестнадцати лет</w:t>
            </w:r>
            <w:r w:rsidR="002B0ABA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DD3A60" w:rsidRPr="005E1E96" w:rsidRDefault="00DD3A60" w:rsidP="00DD3A60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Г. С пятнадцати лет</w:t>
            </w:r>
          </w:p>
        </w:tc>
        <w:tc>
          <w:tcPr>
            <w:tcW w:w="2846" w:type="dxa"/>
          </w:tcPr>
          <w:p w:rsidR="006B638F" w:rsidRPr="005E1E96" w:rsidRDefault="00A62478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DD3A60" w:rsidRDefault="005C47E6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12. </w:t>
            </w:r>
            <w:r w:rsidR="00DD3A60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 и</w:t>
            </w:r>
            <w:r w:rsidR="00060ECD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сточник трудового права:</w:t>
            </w:r>
          </w:p>
          <w:p w:rsidR="00DD3A60" w:rsidRDefault="00DD3A60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П</w:t>
            </w:r>
            <w:r w:rsidR="00060ECD" w:rsidRPr="005E1E96">
              <w:rPr>
                <w:rFonts w:ascii="Times New Roman" w:hAnsi="Times New Roman" w:cs="Times New Roman"/>
                <w:sz w:val="28"/>
                <w:szCs w:val="28"/>
              </w:rPr>
              <w:t>равовой обычай;</w:t>
            </w:r>
          </w:p>
          <w:p w:rsidR="00060ECD" w:rsidRPr="00DD3A60" w:rsidRDefault="00DD3A60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К</w:t>
            </w:r>
            <w:r w:rsidR="00060ECD" w:rsidRPr="005E1E96">
              <w:rPr>
                <w:rFonts w:ascii="Times New Roman" w:hAnsi="Times New Roman" w:cs="Times New Roman"/>
                <w:sz w:val="28"/>
                <w:szCs w:val="28"/>
              </w:rPr>
              <w:t>оллективный договор;</w:t>
            </w:r>
          </w:p>
          <w:p w:rsidR="002B0ABA" w:rsidRPr="005E1E96" w:rsidRDefault="00DD3A60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Т</w:t>
            </w:r>
            <w:r w:rsidR="00060ECD" w:rsidRPr="005E1E96">
              <w:rPr>
                <w:rFonts w:ascii="Times New Roman" w:hAnsi="Times New Roman" w:cs="Times New Roman"/>
                <w:sz w:val="28"/>
                <w:szCs w:val="28"/>
              </w:rPr>
              <w:t>рудовой договор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2B0ABA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5E1E96" w:rsidRDefault="006B638F" w:rsidP="00060ECD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rPr>
          <w:trHeight w:val="699"/>
        </w:trPr>
        <w:tc>
          <w:tcPr>
            <w:tcW w:w="5127" w:type="dxa"/>
          </w:tcPr>
          <w:p w:rsidR="00FD1E8F" w:rsidRPr="00E97681" w:rsidRDefault="005C47E6" w:rsidP="00FD1E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13. </w:t>
            </w:r>
            <w:r w:rsidR="00FD1E8F" w:rsidRPr="00E9768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Укажите, содержание какого эпизода из следующих ниже, соответствует нормам Семейного кодекса РФ:</w:t>
            </w:r>
          </w:p>
          <w:p w:rsidR="00FD1E8F" w:rsidRPr="005E1E96" w:rsidRDefault="00E97681" w:rsidP="00FD1E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П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 разделе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мущества супруга попросила оста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вить ей приватизированную ею до брака квартиру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D1E8F" w:rsidRPr="005E1E96" w:rsidRDefault="00E97681" w:rsidP="00FD1E8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М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уж говорит сво</w:t>
            </w:r>
            <w:r w:rsidR="007707B3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 жене: «Я решил, что мы в сле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дующем месяце переедем в Нижний Новгород. Как бы ты к этому ни относилась, все равно тебе придется ехать со мной, потому что ты как жена обязана следовать за мужем туда, куда он хочет»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D8111C" w:rsidRPr="00E97681" w:rsidRDefault="00E97681" w:rsidP="00E9768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 Г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ражданин К.</w:t>
            </w:r>
            <w:r w:rsidR="007707B3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подал губернатору жалобу на от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дел загса, указав в ней, что сотрудники этого учреждения отказались регистрировать его брак с гражданкой С., которая живет в другом городе, но прислала в загс письменное согласие на брак, заверенное у нотариуса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FD1E8F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FD1E8F" w:rsidRPr="00E97681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14. </w:t>
            </w:r>
            <w:r w:rsidR="00FD1E8F"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По действующему законодательству предпринимательской признается:</w:t>
            </w:r>
          </w:p>
          <w:p w:rsidR="00FD1E8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Д</w:t>
            </w:r>
            <w:r w:rsidR="00FD1E8F"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систематическое извлечение прибыли;</w:t>
            </w:r>
          </w:p>
          <w:p w:rsidR="00FD1E8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Д</w:t>
            </w:r>
            <w:r w:rsidR="00FD1E8F"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разовое извлечение прибыли;</w:t>
            </w:r>
          </w:p>
          <w:p w:rsidR="00FD1E8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Д</w:t>
            </w:r>
            <w:r w:rsidR="00FD1E8F"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направленная на любое извлечение прибыли, как разовое, так и систематическое;</w:t>
            </w:r>
          </w:p>
          <w:p w:rsidR="00E04DA8" w:rsidRPr="00E97681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Д</w:t>
            </w:r>
            <w:r w:rsidR="00FD1E8F" w:rsidRPr="005E1E96">
              <w:rPr>
                <w:rFonts w:ascii="Times New Roman" w:hAnsi="Times New Roman" w:cs="Times New Roman"/>
                <w:sz w:val="28"/>
                <w:szCs w:val="28"/>
              </w:rPr>
              <w:t>еятельность, приводящая к получению разовых доходов в качестве побочных заработков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B02EBF" w:rsidRPr="00E97681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 </w:t>
            </w:r>
            <w:r w:rsidR="00B02EBF"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Обычаем делового оборота согласно действующему российскому </w:t>
            </w:r>
            <w:r w:rsidR="00B02EBF"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законодательству является:</w:t>
            </w:r>
          </w:p>
          <w:p w:rsidR="00B02EB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П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>равило поведения, установленное монополистом к какой-либо сфере предпринимательской деятельности;</w:t>
            </w:r>
          </w:p>
          <w:p w:rsidR="00B02EB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С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2B3D0B" w:rsidRPr="00E97681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Л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>юбое правило, обладающее признаками делового обыкновения.</w:t>
            </w:r>
          </w:p>
        </w:tc>
        <w:tc>
          <w:tcPr>
            <w:tcW w:w="2846" w:type="dxa"/>
          </w:tcPr>
          <w:p w:rsidR="006B638F" w:rsidRPr="005E1E96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(за любой другой ответ 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B02EBF" w:rsidRPr="00E97681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16. </w:t>
            </w:r>
            <w:r w:rsidR="00B02EBF"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Вставьте необходимое: Гражданское право регулирует имущественные, ____ личные неимущественные правоотношения.</w:t>
            </w:r>
          </w:p>
          <w:p w:rsidR="00B02EB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А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не;</w:t>
            </w:r>
          </w:p>
          <w:p w:rsidR="00B02EB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А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также в случаях, специально предусмотренных законом;</w:t>
            </w:r>
          </w:p>
          <w:p w:rsidR="00B02EBF" w:rsidRPr="005E1E96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А 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>также подобные им;</w:t>
            </w:r>
          </w:p>
          <w:p w:rsidR="00EA1E6B" w:rsidRPr="00E97681" w:rsidRDefault="00E97681" w:rsidP="00E97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А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также связанные с ними.</w:t>
            </w:r>
          </w:p>
        </w:tc>
        <w:tc>
          <w:tcPr>
            <w:tcW w:w="2846" w:type="dxa"/>
          </w:tcPr>
          <w:p w:rsidR="006B638F" w:rsidRPr="005E1E96" w:rsidRDefault="00B02EBF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B02EBF" w:rsidRPr="00E97681" w:rsidRDefault="005C47E6" w:rsidP="00E80F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17. </w:t>
            </w:r>
            <w:r w:rsidR="00B02EBF" w:rsidRPr="00E97681">
              <w:rPr>
                <w:rFonts w:ascii="Times New Roman" w:hAnsi="Times New Roman" w:cs="Times New Roman"/>
                <w:b/>
                <w:sz w:val="28"/>
                <w:szCs w:val="28"/>
              </w:rPr>
              <w:t>В чем отличие реорганизации от ликвидации юридического лица?</w:t>
            </w:r>
          </w:p>
          <w:p w:rsidR="00B02EBF" w:rsidRPr="005E1E96" w:rsidRDefault="00E97681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>еорганизация юридического лица не является прекращением его деятельности, ликвидация всегда связана с прекращением деятельности;</w:t>
            </w:r>
          </w:p>
          <w:p w:rsidR="00B02EBF" w:rsidRPr="005E1E96" w:rsidRDefault="00E97681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Р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>организация является прекращением деятельности юридического лица с передачей прав и обязанностей в порядке правопреемства, при ликвидации такой передачи прав и обязанностей не происходит;</w:t>
            </w:r>
          </w:p>
          <w:p w:rsidR="00EA4C66" w:rsidRPr="00E97681" w:rsidRDefault="00E97681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Р</w:t>
            </w:r>
            <w:r w:rsidR="00B02EBF" w:rsidRPr="005E1E96">
              <w:rPr>
                <w:rFonts w:ascii="Times New Roman" w:hAnsi="Times New Roman" w:cs="Times New Roman"/>
                <w:sz w:val="28"/>
                <w:szCs w:val="28"/>
              </w:rPr>
              <w:t>еорганизация является изменением формы собственности юридического лица, ликвидация является прекращением деятельности юридического лица.</w:t>
            </w:r>
          </w:p>
        </w:tc>
        <w:tc>
          <w:tcPr>
            <w:tcW w:w="2846" w:type="dxa"/>
          </w:tcPr>
          <w:p w:rsidR="006B638F" w:rsidRPr="005E1E96" w:rsidRDefault="00B02EBF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D82039" w:rsidRPr="00E80F02" w:rsidRDefault="005C47E6" w:rsidP="00E80F0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18. </w:t>
            </w:r>
            <w:r w:rsidR="00D82039"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Покупатель вправе обменять купленный им непродовольственный товар в месте покупки и в иных местах, объявленных продавцом:</w:t>
            </w:r>
          </w:p>
          <w:p w:rsidR="00D82039" w:rsidRPr="005E1E96" w:rsidRDefault="00E80F02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В</w:t>
            </w:r>
            <w:r w:rsidR="00D82039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четырнадцати дней с момента передачи ему товара, если продавцом не объявлен более </w:t>
            </w:r>
            <w:r w:rsidR="00D82039"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длительный срок;</w:t>
            </w:r>
          </w:p>
          <w:p w:rsidR="00D82039" w:rsidRPr="005E1E96" w:rsidRDefault="00E80F02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В</w:t>
            </w:r>
            <w:r w:rsidR="00D82039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тридцати дней с момента передачи ему товара, если продавцом не объявлен более длительный срок;</w:t>
            </w:r>
          </w:p>
          <w:p w:rsidR="006B638F" w:rsidRPr="00E97681" w:rsidRDefault="00E80F02" w:rsidP="00E80F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</w:t>
            </w:r>
            <w:r w:rsidR="00D82039"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течение трех месяцев, если продавцом не объявлен более длительный срок.</w:t>
            </w:r>
          </w:p>
        </w:tc>
        <w:tc>
          <w:tcPr>
            <w:tcW w:w="2846" w:type="dxa"/>
          </w:tcPr>
          <w:p w:rsidR="006B638F" w:rsidRPr="005E1E96" w:rsidRDefault="00D82039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BC7515" w:rsidRPr="005E1E96" w:rsidRDefault="005C47E6" w:rsidP="00E80F0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19. </w:t>
            </w:r>
            <w:r w:rsidR="00BC7515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Участие в деле нескольких истцов или ответчиков называется</w:t>
            </w:r>
          </w:p>
          <w:p w:rsidR="00BC7515" w:rsidRPr="005E1E96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П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роцессуальным правопреемством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5E1E96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роцессуальным соучастием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5E1E96" w:rsidRDefault="00E80F02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Г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рупповым иском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343FF" w:rsidRPr="00E80F02" w:rsidRDefault="00BC7515" w:rsidP="00E80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освенным иско</w:t>
            </w:r>
            <w:r w:rsidR="00E80F02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</w:p>
        </w:tc>
        <w:tc>
          <w:tcPr>
            <w:tcW w:w="2846" w:type="dxa"/>
          </w:tcPr>
          <w:p w:rsidR="006B638F" w:rsidRPr="005E1E96" w:rsidRDefault="00BC7515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RPr="005E1E96" w:rsidTr="00CD7D03">
        <w:tc>
          <w:tcPr>
            <w:tcW w:w="5127" w:type="dxa"/>
          </w:tcPr>
          <w:p w:rsidR="00BC7515" w:rsidRPr="005E1E96" w:rsidRDefault="005C47E6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20. </w:t>
            </w:r>
            <w:r w:rsidR="00BC7515" w:rsidRPr="005E1E9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Самостоятельным видом </w:t>
            </w:r>
            <w:r w:rsidR="00BC7515" w:rsidRPr="005E1E96">
              <w:rPr>
                <w:rFonts w:ascii="Times New Roman" w:hAnsi="Times New Roman" w:cs="Times New Roman"/>
                <w:b/>
                <w:sz w:val="28"/>
                <w:szCs w:val="28"/>
              </w:rPr>
              <w:t>гражданского судопроизводства не является:</w:t>
            </w:r>
          </w:p>
          <w:p w:rsidR="00BC7515" w:rsidRPr="005E1E96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О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собое производство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5E1E96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 И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сковое производство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7515" w:rsidRPr="005E1E96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П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роизводство по делам, возникающим из публичных правоотношений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F3D27" w:rsidRPr="00E97681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</w:t>
            </w:r>
            <w:r w:rsidR="00BC7515" w:rsidRPr="005E1E96">
              <w:rPr>
                <w:rFonts w:ascii="Times New Roman" w:hAnsi="Times New Roman" w:cs="Times New Roman"/>
                <w:sz w:val="28"/>
                <w:szCs w:val="28"/>
              </w:rPr>
              <w:t>роизводство по делам о несостоятельности (банкротстве)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6B638F" w:rsidRPr="005E1E96" w:rsidRDefault="00BC7515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5E1E96" w:rsidRDefault="006B638F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RPr="005E1E96" w:rsidTr="00CD7D03">
        <w:tc>
          <w:tcPr>
            <w:tcW w:w="5127" w:type="dxa"/>
          </w:tcPr>
          <w:p w:rsidR="00CD7D03" w:rsidRPr="00E80F02" w:rsidRDefault="005C47E6" w:rsidP="00E80F02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="00CD7D03"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Какие признаки характеризуют право?</w:t>
            </w:r>
          </w:p>
          <w:p w:rsidR="00CD7D03" w:rsidRPr="005E1E96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Выражает государственную волю;</w:t>
            </w:r>
          </w:p>
          <w:p w:rsidR="00CD7D03" w:rsidRPr="005E1E96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Поддерживается силой общественного воздействия;</w:t>
            </w:r>
          </w:p>
          <w:p w:rsidR="00CD7D03" w:rsidRPr="005E1E96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Возникает стихийно;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Подлежит неоднократному применению.</w:t>
            </w:r>
          </w:p>
          <w:p w:rsidR="001343FF" w:rsidRPr="005E1E96" w:rsidRDefault="001343FF" w:rsidP="00E80F02">
            <w:pPr>
              <w:pStyle w:val="a8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46" w:type="dxa"/>
          </w:tcPr>
          <w:p w:rsidR="00737A91" w:rsidRPr="005E1E96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А, </w:t>
            </w:r>
            <w:r w:rsidR="00CD7D03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737A91" w:rsidRPr="005E1E96" w:rsidRDefault="00AE041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CD7D03" w:rsidRPr="00E80F02" w:rsidRDefault="005C47E6" w:rsidP="00E80F0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CD7D03"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Источниками права являются: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А. Судебный прецедент; 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Б. Нормативный договор; 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В. Нравственность; </w:t>
            </w:r>
          </w:p>
          <w:p w:rsidR="00CA2C7C" w:rsidRPr="00E80F02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Юридический факт.</w:t>
            </w:r>
          </w:p>
        </w:tc>
        <w:tc>
          <w:tcPr>
            <w:tcW w:w="2846" w:type="dxa"/>
          </w:tcPr>
          <w:p w:rsidR="00A34F34" w:rsidRPr="005E1E96" w:rsidRDefault="00CA2C7C" w:rsidP="00CA2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А, </w:t>
            </w:r>
            <w:r w:rsidR="00CD7D03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CD7D03" w:rsidRPr="00E80F02" w:rsidRDefault="005C47E6" w:rsidP="00E80F0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CD7D03"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К числу существенных признаков государства не относится: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Наличие государственной церкви;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Организация населения по территориальному принципу;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Налоги;</w:t>
            </w:r>
          </w:p>
          <w:p w:rsidR="009F666A" w:rsidRPr="00E80F02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Участие в межгосударственных объединениях.</w:t>
            </w:r>
          </w:p>
        </w:tc>
        <w:tc>
          <w:tcPr>
            <w:tcW w:w="2846" w:type="dxa"/>
          </w:tcPr>
          <w:p w:rsidR="00A34F34" w:rsidRPr="005E1E96" w:rsidRDefault="00CD7D03" w:rsidP="009F6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</w:t>
            </w:r>
            <w:r w:rsidR="009F666A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Г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CD7D03" w:rsidRPr="00E80F02" w:rsidRDefault="005C47E6" w:rsidP="00E80F02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 w:rsidR="00CD7D03"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Какие социальные нормы регулировали отношения в первобытном обществе?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А. Обычаи; 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Табу;</w:t>
            </w:r>
          </w:p>
          <w:p w:rsidR="00CD7D03" w:rsidRPr="005E1E96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Мононормы;</w:t>
            </w:r>
          </w:p>
          <w:p w:rsidR="00A34F34" w:rsidRPr="00E80F02" w:rsidRDefault="00CD7D03" w:rsidP="00E80F02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Политические нормы.</w:t>
            </w:r>
          </w:p>
        </w:tc>
        <w:tc>
          <w:tcPr>
            <w:tcW w:w="2846" w:type="dxa"/>
          </w:tcPr>
          <w:p w:rsidR="00A34F34" w:rsidRPr="005E1E96" w:rsidRDefault="00CD7D03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</w:t>
            </w:r>
            <w:r w:rsidR="00A34F34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Г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A34F34" w:rsidRPr="005E1E96" w:rsidRDefault="005C47E6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5. </w:t>
            </w:r>
            <w:r w:rsidR="00124547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Знатоками права были выдающиеся мыслители </w:t>
            </w:r>
            <w:r w:rsidR="00124547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124547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– </w:t>
            </w:r>
            <w:r w:rsidR="00124547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="00124547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вв. н. э.:</w:t>
            </w:r>
          </w:p>
          <w:p w:rsidR="00124547" w:rsidRPr="005E1E96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Модестин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Макиавелли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Ульпиан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Юлиан.</w:t>
            </w:r>
          </w:p>
        </w:tc>
        <w:tc>
          <w:tcPr>
            <w:tcW w:w="2846" w:type="dxa"/>
          </w:tcPr>
          <w:p w:rsidR="00A34F34" w:rsidRPr="005E1E96" w:rsidRDefault="00124547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CD7D03" w:rsidRPr="00E80F02" w:rsidRDefault="005C47E6" w:rsidP="00E80F02">
            <w:pPr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="00CD7D03" w:rsidRPr="00E80F02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Характерными чертами государственной власти является:</w:t>
            </w:r>
          </w:p>
          <w:p w:rsidR="00CD7D03" w:rsidRPr="005E1E96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Государственное принуждение;</w:t>
            </w:r>
          </w:p>
          <w:p w:rsidR="00CD7D03" w:rsidRPr="005E1E96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Всеобщность;</w:t>
            </w:r>
          </w:p>
          <w:p w:rsidR="00CD7D03" w:rsidRPr="005E1E96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Демократический характер;</w:t>
            </w:r>
          </w:p>
          <w:p w:rsidR="00CA2C7C" w:rsidRPr="00E80F02" w:rsidRDefault="00CD7D03" w:rsidP="00E80F02">
            <w:pPr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Нераспространение на все общество.</w:t>
            </w:r>
          </w:p>
        </w:tc>
        <w:tc>
          <w:tcPr>
            <w:tcW w:w="2846" w:type="dxa"/>
          </w:tcPr>
          <w:p w:rsidR="00A34F34" w:rsidRPr="005E1E96" w:rsidRDefault="00CD7D03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А, </w:t>
            </w:r>
            <w:r w:rsidR="00CA2C7C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E80F02">
        <w:trPr>
          <w:trHeight w:val="4359"/>
        </w:trPr>
        <w:tc>
          <w:tcPr>
            <w:tcW w:w="5127" w:type="dxa"/>
          </w:tcPr>
          <w:p w:rsidR="00FD1E8F" w:rsidRPr="00E80F02" w:rsidRDefault="005C47E6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7. </w:t>
            </w:r>
            <w:r w:rsidR="00FD1E8F" w:rsidRPr="00E80F0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Выделите принципы, на которых основывается российское семейное законодательство:</w:t>
            </w:r>
          </w:p>
          <w:p w:rsidR="00FD1E8F" w:rsidRPr="005E1E96" w:rsidRDefault="005E1E96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еотвратимость наказания за нарушение семейных традиций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D1E8F" w:rsidRPr="005E1E96" w:rsidRDefault="005E1E96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обровольность брачного союза мужчины и женщины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FD1E8F" w:rsidRPr="005E1E96" w:rsidRDefault="005E1E96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В.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бязательность для главы семьи заботы о росте ее материального благополучия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E80F02" w:rsidRPr="00E80F02" w:rsidRDefault="005E1E96" w:rsidP="00E80F02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FD1E8F"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риоритет семейного воспитания детей, заботы об их благосостоянии и развитии</w:t>
            </w:r>
            <w:r w:rsidR="00E80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A34F34" w:rsidRPr="005E1E96" w:rsidRDefault="009F666A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Б, Г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415768" w:rsidRPr="00E80F02" w:rsidRDefault="005C47E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8. </w:t>
            </w:r>
            <w:r w:rsidR="005E1E96" w:rsidRPr="00E80F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России сторонниками естественно-правовой теории были:</w:t>
            </w:r>
          </w:p>
          <w:p w:rsidR="005E1E96" w:rsidRPr="005E1E96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Радищев А. Н.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Ягужинский П. И.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Соловьев В. С.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5E1E9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Новгородцев П. И.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</w:tc>
        <w:tc>
          <w:tcPr>
            <w:tcW w:w="2846" w:type="dxa"/>
          </w:tcPr>
          <w:p w:rsidR="00A34F34" w:rsidRPr="005E1E96" w:rsidRDefault="005E1E96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A34F34" w:rsidRPr="005E1E96" w:rsidRDefault="005C47E6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9. </w:t>
            </w:r>
            <w:r w:rsidR="00124547"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Нотариус: </w:t>
            </w:r>
          </w:p>
          <w:p w:rsidR="00124547" w:rsidRPr="005E1E96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</w:t>
            </w:r>
            <w:r w:rsidR="0012454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одтверждает верность копий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Б. Я</w:t>
            </w:r>
            <w:r w:rsidR="0012454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вляется независимым советником по правовым вопросам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В</w:t>
            </w:r>
            <w:r w:rsidR="0012454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праве заниматься самостоятельной предпринимательской деятельностью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124547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оставляет проекты сделок, заявлений, копии документов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A34F34" w:rsidRPr="005E1E96" w:rsidRDefault="00CA2C7C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А, Г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RPr="005E1E96" w:rsidTr="00CD7D03">
        <w:tc>
          <w:tcPr>
            <w:tcW w:w="5127" w:type="dxa"/>
          </w:tcPr>
          <w:p w:rsidR="005E1E96" w:rsidRPr="00E80F02" w:rsidRDefault="005C47E6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10. </w:t>
            </w:r>
            <w:r w:rsidR="005E1E96" w:rsidRPr="00E80F0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 числу основных методов правового регулирования относятся:</w:t>
            </w:r>
          </w:p>
          <w:p w:rsidR="005E1E96" w:rsidRPr="005E1E96" w:rsidRDefault="005E1E96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А. 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оощрительный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Б. 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мперативный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5E1E96" w:rsidRPr="005E1E96" w:rsidRDefault="005E1E96" w:rsidP="005E1E96">
            <w:pPr>
              <w:pStyle w:val="a8"/>
              <w:tabs>
                <w:tab w:val="left" w:pos="315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В. 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екомендательный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;</w:t>
            </w:r>
          </w:p>
          <w:p w:rsidR="00124547" w:rsidRPr="005E1E96" w:rsidRDefault="005E1E96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испозитивный</w:t>
            </w:r>
            <w:r w:rsidR="00E80F0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A34F34" w:rsidRPr="005E1E96" w:rsidRDefault="005E1E96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  <w:r w:rsidR="0012454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Г.</w:t>
            </w:r>
          </w:p>
        </w:tc>
        <w:tc>
          <w:tcPr>
            <w:tcW w:w="1916" w:type="dxa"/>
          </w:tcPr>
          <w:p w:rsidR="00A34F34" w:rsidRPr="005E1E96" w:rsidRDefault="00A34F34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Верны ли следующие утверждения </w:t>
            </w:r>
          </w:p>
        </w:tc>
      </w:tr>
      <w:tr w:rsidR="00C478FE" w:rsidRPr="005E1E96" w:rsidTr="00CD7D03">
        <w:tc>
          <w:tcPr>
            <w:tcW w:w="5127" w:type="dxa"/>
          </w:tcPr>
          <w:p w:rsidR="0042779C" w:rsidRPr="005C47E6" w:rsidRDefault="0042779C" w:rsidP="005C47E6">
            <w:pPr>
              <w:pStyle w:val="a8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Авторы учебника «История первобытного общества» В.П. Алексеев и А.И. Першиц утверждают, что «права в строгом смысле этого слова не могло быть там, где еще не было государства».</w:t>
            </w:r>
          </w:p>
          <w:p w:rsidR="00C478FE" w:rsidRPr="002D68AC" w:rsidRDefault="0042779C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Согласны ли вы с тем, что процесс развития права начинается после возникновения государства?</w:t>
            </w:r>
          </w:p>
        </w:tc>
        <w:tc>
          <w:tcPr>
            <w:tcW w:w="2846" w:type="dxa"/>
          </w:tcPr>
          <w:p w:rsidR="00C478FE" w:rsidRPr="005E1E96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C47E6" w:rsidRDefault="0042779C" w:rsidP="005C47E6">
            <w:pPr>
              <w:pStyle w:val="a8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Российский учёный А.А. Яковлев писал: «Точно так же, как правомерное поведение не есть результат правовой информированности, противоправное поведение отнюдь не всегда есть результат правовой безграмотности». Согласны ли Вы с данной точкой зрения?</w:t>
            </w:r>
          </w:p>
        </w:tc>
        <w:tc>
          <w:tcPr>
            <w:tcW w:w="2846" w:type="dxa"/>
          </w:tcPr>
          <w:p w:rsidR="00C478FE" w:rsidRPr="005E1E96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C47E6" w:rsidRDefault="005E1E96" w:rsidP="005C47E6">
            <w:pPr>
              <w:pStyle w:val="a8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Понятие «механизм государства»</w:t>
            </w:r>
            <w:r w:rsidR="00CD7D03"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 нередко используется в связи</w:t>
            </w: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 с понятием</w:t>
            </w:r>
            <w:r w:rsidR="00CD7D03"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«аппарат государства»</w:t>
            </w:r>
            <w:r w:rsidR="00CD7D03" w:rsidRPr="005C47E6">
              <w:rPr>
                <w:rFonts w:ascii="Times New Roman" w:hAnsi="Times New Roman" w:cs="Times New Roman"/>
                <w:sz w:val="28"/>
                <w:szCs w:val="28"/>
              </w:rPr>
              <w:t>. Тождественны ли эти два понятия?</w:t>
            </w:r>
          </w:p>
        </w:tc>
        <w:tc>
          <w:tcPr>
            <w:tcW w:w="2846" w:type="dxa"/>
          </w:tcPr>
          <w:p w:rsidR="00C478FE" w:rsidRPr="005E1E96" w:rsidRDefault="00CD7D03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Нет </w:t>
            </w:r>
          </w:p>
        </w:tc>
        <w:tc>
          <w:tcPr>
            <w:tcW w:w="1916" w:type="dxa"/>
          </w:tcPr>
          <w:p w:rsidR="00C478FE" w:rsidRPr="005E1E96" w:rsidRDefault="00C478FE" w:rsidP="00CD7D03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2D68AC">
        <w:trPr>
          <w:trHeight w:val="653"/>
        </w:trPr>
        <w:tc>
          <w:tcPr>
            <w:tcW w:w="5127" w:type="dxa"/>
          </w:tcPr>
          <w:p w:rsidR="00C478FE" w:rsidRPr="005C47E6" w:rsidRDefault="00CD7D03" w:rsidP="005C47E6">
            <w:pPr>
              <w:pStyle w:val="a8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Возможно ли в структуре правовой нормы упущение какого-либо элемента?</w:t>
            </w:r>
          </w:p>
        </w:tc>
        <w:tc>
          <w:tcPr>
            <w:tcW w:w="2846" w:type="dxa"/>
          </w:tcPr>
          <w:p w:rsidR="00C478FE" w:rsidRPr="005E1E96" w:rsidRDefault="001343F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5E1E96" w:rsidRDefault="00C478FE" w:rsidP="00CD7D03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737A91" w:rsidRPr="005E1E96" w:rsidTr="00CD7D03">
        <w:tc>
          <w:tcPr>
            <w:tcW w:w="5127" w:type="dxa"/>
          </w:tcPr>
          <w:p w:rsidR="00C478FE" w:rsidRPr="005C47E6" w:rsidRDefault="00CD7D03" w:rsidP="005C47E6">
            <w:pPr>
              <w:pStyle w:val="a8"/>
              <w:numPr>
                <w:ilvl w:val="0"/>
                <w:numId w:val="12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Правомерное поведение – это поведение субъекта права, уверенного в законности своих действий.</w:t>
            </w:r>
          </w:p>
        </w:tc>
        <w:tc>
          <w:tcPr>
            <w:tcW w:w="2846" w:type="dxa"/>
          </w:tcPr>
          <w:p w:rsidR="00737A91" w:rsidRPr="005E1E96" w:rsidRDefault="00C478FE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Нет </w:t>
            </w:r>
          </w:p>
        </w:tc>
        <w:tc>
          <w:tcPr>
            <w:tcW w:w="1916" w:type="dxa"/>
          </w:tcPr>
          <w:p w:rsidR="00737A91" w:rsidRPr="005E1E96" w:rsidRDefault="00C478FE" w:rsidP="00C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RPr="005E1E96" w:rsidTr="00CD7D03">
        <w:tc>
          <w:tcPr>
            <w:tcW w:w="5127" w:type="dxa"/>
          </w:tcPr>
          <w:p w:rsidR="00416979" w:rsidRPr="005C47E6" w:rsidRDefault="00416979" w:rsidP="005C47E6">
            <w:pPr>
              <w:pStyle w:val="a8"/>
              <w:numPr>
                <w:ilvl w:val="0"/>
                <w:numId w:val="13"/>
              </w:numPr>
              <w:ind w:left="0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Определите соответствие внутренних функций государства и их содержания</w:t>
            </w:r>
            <w:r w:rsidR="002D68AC" w:rsidRPr="005C47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D68AC" w:rsidRPr="005E1E96" w:rsidRDefault="002D68AC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979" w:rsidRPr="005E1E96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 Экологическая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Политическая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Экономическая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Социальная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68AC" w:rsidRPr="005E1E96" w:rsidRDefault="002D68AC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6979" w:rsidRPr="005E1E96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Защита существующего строя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Обеспечение общественного благополучия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6979" w:rsidRPr="005E1E96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Управление государственными предприятиями и организациями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F6EAD" w:rsidRPr="002D68AC" w:rsidRDefault="00416979" w:rsidP="002D68A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4. Установление правового режима природопользования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416979" w:rsidRPr="005E1E96" w:rsidRDefault="00416979" w:rsidP="002D6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А-4</w:t>
            </w:r>
          </w:p>
          <w:p w:rsidR="00416979" w:rsidRPr="005E1E96" w:rsidRDefault="00416979" w:rsidP="002D6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416979" w:rsidRPr="005E1E96" w:rsidRDefault="00416979" w:rsidP="002D6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В-3,</w:t>
            </w:r>
          </w:p>
          <w:p w:rsidR="00416979" w:rsidRPr="005E1E96" w:rsidRDefault="00416979" w:rsidP="002D6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Г-2</w:t>
            </w:r>
          </w:p>
          <w:p w:rsidR="001F6EAD" w:rsidRPr="005E1E96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</w:tcPr>
          <w:p w:rsidR="00737A91" w:rsidRPr="005E1E96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1F6EAD" w:rsidRPr="005E1E96" w:rsidTr="00CD7D03">
        <w:tc>
          <w:tcPr>
            <w:tcW w:w="5127" w:type="dxa"/>
          </w:tcPr>
          <w:p w:rsidR="00CF7F21" w:rsidRPr="005C47E6" w:rsidRDefault="00CF7F21" w:rsidP="005C47E6">
            <w:pPr>
              <w:pStyle w:val="a8"/>
              <w:numPr>
                <w:ilvl w:val="0"/>
                <w:numId w:val="13"/>
              </w:num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Определите соответствие видов юридической ответственности их основаниям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А. Уголовная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Административная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В. Гражданско-правовая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Г. Дисциплинарная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Превышение скорости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Убийство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F7F21" w:rsidRPr="005E1E96" w:rsidRDefault="00CF7F21" w:rsidP="00CF7F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Прогул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71E0" w:rsidRPr="002D68AC" w:rsidRDefault="00CF7F21" w:rsidP="002D6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4. Неисполнение договора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CF7F21" w:rsidRPr="005E1E96" w:rsidRDefault="00CF7F21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CF7F21" w:rsidRPr="005E1E96" w:rsidRDefault="00CF7F21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CF7F21" w:rsidRPr="005E1E96" w:rsidRDefault="00CF7F21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В-4</w:t>
            </w:r>
          </w:p>
          <w:p w:rsidR="004971E0" w:rsidRPr="005E1E96" w:rsidRDefault="00CF7F21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Г-3</w:t>
            </w:r>
          </w:p>
        </w:tc>
        <w:tc>
          <w:tcPr>
            <w:tcW w:w="1916" w:type="dxa"/>
          </w:tcPr>
          <w:p w:rsidR="001F6EAD" w:rsidRPr="005E1E96" w:rsidRDefault="001F6EA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5E1E96" w:rsidTr="00CD7D03">
        <w:tc>
          <w:tcPr>
            <w:tcW w:w="5127" w:type="dxa"/>
          </w:tcPr>
          <w:p w:rsidR="001F6EAD" w:rsidRPr="002D68AC" w:rsidRDefault="00211B87" w:rsidP="005C47E6">
            <w:pPr>
              <w:pStyle w:val="a8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D68A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Определите соответствия:</w:t>
            </w:r>
          </w:p>
          <w:p w:rsidR="002D68AC" w:rsidRPr="005E1E96" w:rsidRDefault="002D68AC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11B87" w:rsidRPr="005E1E96" w:rsidRDefault="00211B87" w:rsidP="002D68AC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Гипотеза;</w:t>
            </w:r>
          </w:p>
          <w:p w:rsidR="00211B87" w:rsidRPr="005E1E96" w:rsidRDefault="002D68AC" w:rsidP="002D68AC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</w:t>
            </w:r>
            <w:r w:rsidR="00211B8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испозиция;</w:t>
            </w:r>
          </w:p>
          <w:p w:rsidR="00211B87" w:rsidRDefault="002D68AC" w:rsidP="002D68AC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="00211B8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анкция.</w:t>
            </w:r>
          </w:p>
          <w:p w:rsidR="002D68AC" w:rsidRPr="005E1E96" w:rsidRDefault="002D68AC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211B87" w:rsidRPr="005E1E96" w:rsidRDefault="00211B87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Часть нормы, формулирующая права и</w:t>
            </w:r>
            <w:r w:rsidR="002D68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обязанности, правило поведения;</w:t>
            </w:r>
          </w:p>
          <w:p w:rsidR="00211B87" w:rsidRPr="005E1E96" w:rsidRDefault="00211B87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Часть нормы, указывающая при каких обстоятельствах норма вступает в действие, определяет круг субъектов</w:t>
            </w:r>
            <w:r w:rsidR="00124547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их</w:t>
            </w:r>
            <w:r w:rsidR="002D68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права и обязанности;</w:t>
            </w:r>
          </w:p>
          <w:p w:rsidR="00124547" w:rsidRPr="005E1E96" w:rsidRDefault="00124547" w:rsidP="002D68A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Часть нормы, устанавливающая меры государственного воздействия, которые примен</w:t>
            </w:r>
            <w:r w:rsidR="002D68A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яются при нарушении нормы права;</w:t>
            </w:r>
          </w:p>
        </w:tc>
        <w:tc>
          <w:tcPr>
            <w:tcW w:w="2846" w:type="dxa"/>
          </w:tcPr>
          <w:p w:rsidR="001F6EAD" w:rsidRPr="005E1E96" w:rsidRDefault="00124547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 - 2;</w:t>
            </w:r>
          </w:p>
          <w:p w:rsidR="00124547" w:rsidRPr="005E1E96" w:rsidRDefault="00124547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 - 1;</w:t>
            </w:r>
          </w:p>
          <w:p w:rsidR="00124547" w:rsidRPr="005E1E96" w:rsidRDefault="00124547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- 3.</w:t>
            </w:r>
          </w:p>
        </w:tc>
        <w:tc>
          <w:tcPr>
            <w:tcW w:w="1916" w:type="dxa"/>
          </w:tcPr>
          <w:p w:rsidR="001F6EAD" w:rsidRPr="005E1E96" w:rsidRDefault="001F6EA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RPr="005E1E96" w:rsidTr="00CD7D03">
        <w:tc>
          <w:tcPr>
            <w:tcW w:w="5127" w:type="dxa"/>
          </w:tcPr>
          <w:p w:rsidR="00582B52" w:rsidRPr="005C47E6" w:rsidRDefault="00582B52" w:rsidP="005C47E6">
            <w:pPr>
              <w:pStyle w:val="a8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Установите соответствие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А. Признаки, характеризующие нормы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права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Б. Признаки, характеризующие иные социальные нормы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Охраняются от нарушения силой общественного мнения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Охраняются от нарушения мерами государственного принуждения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Сформулированы в особых документах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4. Сложились в результате длительного многократного применения людьми в процессе их взаимодействия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2B52" w:rsidRPr="005E1E96" w:rsidRDefault="00582B52" w:rsidP="0058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5. Устанавливаются государством</w:t>
            </w:r>
            <w:r w:rsidR="002D68A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6917" w:rsidRPr="002D68AC" w:rsidRDefault="002D68AC" w:rsidP="002D68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С</w:t>
            </w:r>
            <w:r w:rsidR="00582B52" w:rsidRPr="005E1E96">
              <w:rPr>
                <w:rFonts w:ascii="Times New Roman" w:hAnsi="Times New Roman" w:cs="Times New Roman"/>
                <w:sz w:val="28"/>
                <w:szCs w:val="28"/>
              </w:rPr>
              <w:t>охраняются в сознании людей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582B52" w:rsidRPr="005E1E96" w:rsidRDefault="00582B52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– 2,3,5;</w:t>
            </w:r>
          </w:p>
          <w:p w:rsidR="005D6917" w:rsidRPr="005E1E96" w:rsidRDefault="00582B52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Б – 1,4,6.</w:t>
            </w:r>
          </w:p>
        </w:tc>
        <w:tc>
          <w:tcPr>
            <w:tcW w:w="1916" w:type="dxa"/>
          </w:tcPr>
          <w:p w:rsidR="001F6EAD" w:rsidRPr="005E1E96" w:rsidRDefault="001F6EAD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C47E6" w:rsidRDefault="00416979" w:rsidP="005C47E6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>Орган одного государства, находящийся на территории другого государства для осуществления с ним официальных отношений.</w:t>
            </w:r>
          </w:p>
        </w:tc>
        <w:tc>
          <w:tcPr>
            <w:tcW w:w="2846" w:type="dxa"/>
          </w:tcPr>
          <w:p w:rsidR="00C478FE" w:rsidRPr="005E1E96" w:rsidRDefault="00416979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Дипломатическое представительство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C47E6" w:rsidRDefault="00FD1E8F" w:rsidP="005C47E6">
            <w:pPr>
              <w:pStyle w:val="a8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Денежное содержание</w:t>
            </w:r>
            <w:r w:rsidR="005E1E96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детей, которое выплачивает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E1E96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оставивший семью   родитель,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наз</w:t>
            </w:r>
            <w:r w:rsidR="005E1E96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ывается</w:t>
            </w:r>
          </w:p>
        </w:tc>
        <w:tc>
          <w:tcPr>
            <w:tcW w:w="2846" w:type="dxa"/>
          </w:tcPr>
          <w:p w:rsidR="00C478FE" w:rsidRPr="005E1E96" w:rsidRDefault="00FD1E8F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Алименты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E1E96" w:rsidRDefault="00C478FE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Способность </w:t>
            </w:r>
            <w:r w:rsidR="00BC7515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физического или юридического лица осуществлять гражданские права, исполнять гражданские обязанности и нести ответственность за совершенные правонарушения.</w:t>
            </w:r>
          </w:p>
        </w:tc>
        <w:tc>
          <w:tcPr>
            <w:tcW w:w="2846" w:type="dxa"/>
          </w:tcPr>
          <w:p w:rsidR="00C478FE" w:rsidRPr="005E1E96" w:rsidRDefault="00BC7515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Дееспособность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E1E96" w:rsidRDefault="00BC7515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Положение, означающее, что обвиняемый считается невиновным до тех пор, пока его вина не будет доказана в предусмотренном законом порядке.</w:t>
            </w:r>
          </w:p>
        </w:tc>
        <w:tc>
          <w:tcPr>
            <w:tcW w:w="2846" w:type="dxa"/>
          </w:tcPr>
          <w:p w:rsidR="00C478FE" w:rsidRPr="005E1E96" w:rsidRDefault="00BC7515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Презумпция невиновности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RPr="005E1E96" w:rsidTr="00CD7D03">
        <w:tc>
          <w:tcPr>
            <w:tcW w:w="5127" w:type="dxa"/>
          </w:tcPr>
          <w:p w:rsidR="00C478FE" w:rsidRPr="005E1E96" w:rsidRDefault="00BA7D36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в суде. </w:t>
            </w:r>
          </w:p>
        </w:tc>
        <w:tc>
          <w:tcPr>
            <w:tcW w:w="2846" w:type="dxa"/>
          </w:tcPr>
          <w:p w:rsidR="00C478FE" w:rsidRPr="005E1E96" w:rsidRDefault="00BA7D3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Юридическое лицо</w:t>
            </w:r>
          </w:p>
        </w:tc>
        <w:tc>
          <w:tcPr>
            <w:tcW w:w="1916" w:type="dxa"/>
          </w:tcPr>
          <w:p w:rsidR="00C478FE" w:rsidRPr="005E1E96" w:rsidRDefault="00C478FE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RPr="005E1E96" w:rsidTr="00CD7D03">
        <w:tc>
          <w:tcPr>
            <w:tcW w:w="9889" w:type="dxa"/>
            <w:gridSpan w:val="3"/>
          </w:tcPr>
          <w:p w:rsidR="00D8111C" w:rsidRPr="005E1E96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Решите правовые задачи </w:t>
            </w:r>
          </w:p>
        </w:tc>
      </w:tr>
      <w:tr w:rsidR="00737A91" w:rsidRPr="005E1E96" w:rsidTr="00CD7D03">
        <w:tc>
          <w:tcPr>
            <w:tcW w:w="5127" w:type="dxa"/>
          </w:tcPr>
          <w:p w:rsidR="00416979" w:rsidRPr="005E1E96" w:rsidRDefault="00416979" w:rsidP="00416979">
            <w:pPr>
              <w:pStyle w:val="a8"/>
              <w:numPr>
                <w:ilvl w:val="0"/>
                <w:numId w:val="10"/>
              </w:numPr>
              <w:ind w:left="0" w:firstLine="0"/>
              <w:jc w:val="both"/>
              <w:rPr>
                <w:rStyle w:val="FontStyle44"/>
                <w:rFonts w:ascii="Times New Roman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</w:pPr>
            <w:r w:rsidRPr="005E1E96">
              <w:rPr>
                <w:rStyle w:val="FontStyle14"/>
                <w:color w:val="000000" w:themeColor="text1"/>
                <w:sz w:val="28"/>
                <w:szCs w:val="28"/>
              </w:rPr>
              <w:t>На брифинге, проводившемся 26 мая 1998 г. в пресс-центре МИД РФ, официальным представителем Министерства была дана оценка крупномасштабной военной операции Турции в Северном Ираке, которая мотивировалась ссылками Турции на необходимость борьбы с якобы просочившимися в этот район боевиками рабочей партии Курдистана. Было указано, что это уже далеко не первое грубое нарушение Анкарой фундаментальных норм международного пра</w:t>
            </w: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ва, суверенитета и территориальной целостности соседней страны и что стремление возвести подобные действия чуть ли не в «дежурную» практику неприемлемо, чем бы оно не оправдывал</w:t>
            </w:r>
            <w:r w:rsidR="00007B59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ось. Турецкие вой</w:t>
            </w: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ска должны быть незамедлительно выведены с территории Ирака, а возникающие проблемы следует</w:t>
            </w:r>
            <w:r w:rsidR="00007B59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решать не силовыми, а цивилизо</w:t>
            </w: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ванными политическими методами.</w:t>
            </w:r>
          </w:p>
          <w:p w:rsidR="00C478FE" w:rsidRPr="00007B59" w:rsidRDefault="00416979" w:rsidP="00007B59">
            <w:pPr>
              <w:pStyle w:val="Style5"/>
              <w:widowControl/>
              <w:ind w:firstLine="708"/>
              <w:jc w:val="both"/>
              <w:rPr>
                <w:rFonts w:ascii="Franklin Gothic Medium Cond" w:hAnsi="Franklin Gothic Medium Cond" w:cs="Franklin Gothic Medium Cond"/>
                <w:bCs/>
                <w:color w:val="000000" w:themeColor="text1"/>
                <w:sz w:val="28"/>
                <w:szCs w:val="28"/>
              </w:rPr>
            </w:pP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Правомерна ли позиция представителя МИД РФ в связи с данной им оценкой политики турецкого правительства по отношению к Ираку? Аргументируйте ответ</w:t>
            </w:r>
            <w:r w:rsidRPr="005E1E96">
              <w:rPr>
                <w:rStyle w:val="FontStyle44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846" w:type="dxa"/>
          </w:tcPr>
          <w:p w:rsidR="00416979" w:rsidRPr="005E1E96" w:rsidRDefault="00416979" w:rsidP="00416979">
            <w:pPr>
              <w:pStyle w:val="Style5"/>
              <w:widowControl/>
              <w:ind w:firstLine="709"/>
              <w:jc w:val="both"/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5E1E96">
              <w:rPr>
                <w:rStyle w:val="FontStyle44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Позиция представителя МИД РФ в связи с данной им оценкой политики турецкого правительства по отношению к Ираку правомерна, поскольку своими действиями турецкие власти нарушили такие основные принципы международного права, как: принцип суверенитета и территориальной целостности государства, неприменения силы или угрозы силой, принцип мирного урегулирования международных споров.</w:t>
            </w:r>
          </w:p>
          <w:p w:rsidR="00737A91" w:rsidRPr="005E1E96" w:rsidRDefault="00737A91" w:rsidP="00C478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</w:tcPr>
          <w:p w:rsidR="00737A91" w:rsidRPr="005E1E96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5E1E96" w:rsidTr="00CD7D03">
        <w:tc>
          <w:tcPr>
            <w:tcW w:w="5127" w:type="dxa"/>
          </w:tcPr>
          <w:p w:rsidR="00FD1E8F" w:rsidRPr="005C47E6" w:rsidRDefault="00FD1E8F" w:rsidP="005C47E6">
            <w:pPr>
              <w:pStyle w:val="a8"/>
              <w:numPr>
                <w:ilvl w:val="0"/>
                <w:numId w:val="10"/>
              </w:numPr>
              <w:shd w:val="clear" w:color="auto" w:fill="FFFFFF"/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Подав в суд заявление о разводе со своей женой, гражданин Алексеев также ходатайствовал и о разделе имущества. Он готов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был оставить жене с двумя деть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 кое-какие мелкие вещи, а все самое ценно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просил «присудить» ему. Он считал себя собственником всего имущества, приобр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етенного им в период брака с же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ной, поскольку та н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протяжении 10 лет брачной жиз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 воспитывала двух детей, в связи с чем не работала и</w:t>
            </w:r>
            <w:r w:rsidRPr="005C47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имела другого дохода. Дом, в котором проживали супруги, перешел к жен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 по наследству, но он был в та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 состоянии, что 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Алексеев 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его капитально отремон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тировал и поэтому также считал своей собственностью. Автомобиль «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Тойота», который он приобрел в пе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риод брака «на с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вои кровные», считал принадлежа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щим только ему. Сво</w:t>
            </w:r>
            <w:r w:rsidR="00007B5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 он считал и гараж, «построен</w:t>
            </w:r>
            <w:r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 собственными руками» после заключения брака.</w:t>
            </w:r>
          </w:p>
          <w:p w:rsidR="00FD1E8F" w:rsidRPr="005E1E96" w:rsidRDefault="00FD1E8F" w:rsidP="00FD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Какое решение в со</w:t>
            </w:r>
            <w:r w:rsidR="00007B5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ответствии с законом должен при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нять суд по разделу имущества супругов Алексеевых?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78FE" w:rsidRPr="005E1E96" w:rsidRDefault="00C478FE" w:rsidP="00FD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</w:tcPr>
          <w:p w:rsidR="00FD1E8F" w:rsidRPr="005E1E96" w:rsidRDefault="00FD1E8F" w:rsidP="00FD1E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 на общее имущество супругов принадлежит также супругу, который в период брака осуществлял ведение домашнего хозяйства, уход за детьми или по другим уважительным причинам не имел самостоятельного дохода (ч. 3 ст. 34 СК РФ). Следовательно, 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суд, решая вопрос о разделе имущества, должен руководствоваться ч. 1 ст. 39 СК РФ, в соответствии с которой при разделе общего имущества супругов и определении долей в этом имуществе доли супругов признаются равными, если иное не предусмотрено договором между супругами.</w:t>
            </w:r>
          </w:p>
          <w:p w:rsidR="00C478FE" w:rsidRPr="005E1E96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5E1E96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5E1E96" w:rsidTr="00CD7D03">
        <w:tc>
          <w:tcPr>
            <w:tcW w:w="5127" w:type="dxa"/>
          </w:tcPr>
          <w:p w:rsidR="00D82039" w:rsidRPr="005E1E96" w:rsidRDefault="005C47E6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D82039" w:rsidRPr="005E1E96">
              <w:rPr>
                <w:rFonts w:ascii="Times New Roman" w:hAnsi="Times New Roman" w:cs="Times New Roman"/>
                <w:sz w:val="28"/>
                <w:szCs w:val="28"/>
              </w:rPr>
              <w:t>12-летний Костя Н. получил в подарок от деда велосипед. Поскольку Косте срочно понадобились коньки, он продал велосипед знакомому подростку 16 лет, а на вырученные деньги купил коньки. Отец Кости, узнав об этом, расценил поступок сына как неуважение к деду, пошел</w:t>
            </w:r>
            <w:r w:rsidR="00007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2039" w:rsidRPr="005E1E96">
              <w:rPr>
                <w:rFonts w:ascii="Times New Roman" w:hAnsi="Times New Roman" w:cs="Times New Roman"/>
                <w:sz w:val="28"/>
                <w:szCs w:val="28"/>
              </w:rPr>
              <w:t>к подростку-покупателю с намерением вернуть деньги и забрать велосипед. Однако купивший велосипед подросток взять деньги и вернуть велосипед отказался, завив, что цену он дал за покупку нормальную, а Костя продал велосипед, принадлежащий не отцу, а самому Косте, что каждый может сам распоряжаться принадлежащим ему имуществом, и оснований для расторжения договора нет.</w:t>
            </w:r>
          </w:p>
          <w:p w:rsidR="00D82039" w:rsidRPr="005E1E96" w:rsidRDefault="00D82039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1. Имеет ли юридическую силу договор купли-продажи велосипеда между упомянутыми подростками?</w:t>
            </w:r>
          </w:p>
          <w:p w:rsidR="00D82039" w:rsidRPr="005E1E96" w:rsidRDefault="00D82039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2. Каковы права отца Кости в этой ситуации и как они могут быть реализованы?</w:t>
            </w:r>
          </w:p>
          <w:p w:rsidR="00D82039" w:rsidRPr="005E1E96" w:rsidRDefault="00D82039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3. Изменилась бы ситуация, если бы Косте было 15 лет? 19 лет?</w:t>
            </w:r>
          </w:p>
          <w:p w:rsidR="00C478FE" w:rsidRPr="005E1E96" w:rsidRDefault="00C478FE" w:rsidP="00D8203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</w:tcPr>
          <w:p w:rsidR="00D82039" w:rsidRPr="005E1E96" w:rsidRDefault="00D82039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Ответ: Из ч. 1 ст. 21 Гражданского кодекса РФ следует, что способность гражданина своими действиями приобретать и осуществлять гражданские права, создавать для себя гражданские обязанности и исполнять их (гражданская дееспособность) возникает в полном объеме с наступлением совершеннолетия, то есть по достижении восемнадцатилетнего возраста. </w:t>
            </w:r>
          </w:p>
          <w:p w:rsidR="00D82039" w:rsidRPr="005E1E96" w:rsidRDefault="00D82039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со ст.28 ГК РФ, за несовершеннолетних, не достигших четырнадцати лет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(малолетних), сделки, за исключением указанных в пункте 2 настоящей статьи, могут совершать от их имени только их родители, усыновители или опекуны. К сделкам законных представителей несовершеннолетнего с его имуществом применяются правила, предусмотренные пунктами 2 и 3 статьи 37 настоящего Кодекса. Малолетние в возрасте от шести до четырнадцати лет вправе самостоятельно совершать:1) мелкие бытовые сделки;2) сделки, направленные на безвозмездное получение выгоды, не требующие нотариального удостоверения либо государственной регистрации;3) сделки по распоряжению средствами, предоставленными законным представителем или с согласия последнего третьим лицом для определенной цели или для свободного </w:t>
            </w:r>
            <w:r w:rsidRPr="005E1E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распоряжения. Имущественную ответственность по сделкам малолетнего, в том числе по сделкам, совершенным им самостоятельно, несут его родители, усыновители или опекуны, если не докажут, что обязательство было нарушено не по их вине. Эти лица в соответствии с законом также отвечают за вред, причиненный малолетними.</w:t>
            </w:r>
          </w:p>
          <w:p w:rsidR="00D82039" w:rsidRPr="005E1E96" w:rsidRDefault="00D82039" w:rsidP="00D820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Так как сделка по продаже велосипеда не является мелкой бытовой, то она должна быть признана недействительной.</w:t>
            </w:r>
          </w:p>
          <w:p w:rsidR="00C478FE" w:rsidRPr="005E1E96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16" w:type="dxa"/>
          </w:tcPr>
          <w:p w:rsidR="00C478FE" w:rsidRPr="005E1E96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5E1E96" w:rsidTr="00CD7D03">
        <w:tc>
          <w:tcPr>
            <w:tcW w:w="5127" w:type="dxa"/>
          </w:tcPr>
          <w:p w:rsidR="00BC7515" w:rsidRPr="005C47E6" w:rsidRDefault="005C47E6" w:rsidP="005C47E6">
            <w:pPr>
              <w:pStyle w:val="a8"/>
              <w:ind w:lef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4.</w:t>
            </w:r>
            <w:r w:rsidR="00BC7515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З. приобрел в магазине «Оргтехника», расположенном в г. Москве, холодильник, в котором были обнаружены технические неисправности. Выяснив, что магазин является филиалом ОАО «Союз», расположенного в г. Санкт – Петербурге, З. обратился в суд по мес</w:t>
            </w:r>
            <w:r w:rsidR="000A3D49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ту нахождения магазина с иском </w:t>
            </w:r>
            <w:r w:rsidR="00BC7515" w:rsidRPr="005C47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замене неисправного холодильника. В качестве ответчика в исковом заявлении  был указан магазин «Оргтехника».</w:t>
            </w:r>
          </w:p>
          <w:p w:rsidR="00BC7515" w:rsidRPr="005E1E96" w:rsidRDefault="00BC7515" w:rsidP="00BC751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Правильно ли поступил З.?</w:t>
            </w:r>
          </w:p>
          <w:p w:rsidR="00C478FE" w:rsidRPr="005E1E96" w:rsidRDefault="00C478FE" w:rsidP="00BC7515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</w:tcPr>
          <w:p w:rsidR="00C478FE" w:rsidRPr="005E1E96" w:rsidRDefault="00BC7515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 к организации, вытекающий из деятельности ее филиала или представительства, может быть предъявлен также в суд по месту нахождения ее филиала или представительства (ч. 2 ст. 29 ГПК РФ). Следовательно, З. поступил правильно. Однако ответчиком должно выступать 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ОАО «Союз», так филиалы не являются юридическими лицами, они наделяются имуществом</w:t>
            </w:r>
            <w:r w:rsidR="000A3D4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5E1E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создавшим их юридическим лицом и действуют на основании утвержденных им положений (ч. 3 ст. 55 ГК РФ). Следовательно, в данном случае, З. поступил неверно</w:t>
            </w:r>
          </w:p>
        </w:tc>
        <w:tc>
          <w:tcPr>
            <w:tcW w:w="1916" w:type="dxa"/>
          </w:tcPr>
          <w:p w:rsidR="00C478FE" w:rsidRPr="005E1E96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3C7EDA" w:rsidRPr="005E1E96" w:rsidTr="00CD7D03">
        <w:tc>
          <w:tcPr>
            <w:tcW w:w="9889" w:type="dxa"/>
            <w:gridSpan w:val="3"/>
          </w:tcPr>
          <w:p w:rsidR="003C7EDA" w:rsidRPr="005E1E96" w:rsidRDefault="003C7EDA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Расшифруйте аббревиатуру </w:t>
            </w:r>
          </w:p>
        </w:tc>
      </w:tr>
      <w:tr w:rsidR="00737A91" w:rsidRPr="005E1E96" w:rsidTr="00CD7D03">
        <w:tc>
          <w:tcPr>
            <w:tcW w:w="5127" w:type="dxa"/>
          </w:tcPr>
          <w:p w:rsidR="00942286" w:rsidRPr="005C47E6" w:rsidRDefault="00942286" w:rsidP="005C47E6">
            <w:pPr>
              <w:pStyle w:val="a8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ФСИН России</w:t>
            </w:r>
          </w:p>
          <w:p w:rsidR="00942286" w:rsidRPr="005E1E96" w:rsidRDefault="00942286" w:rsidP="005C47E6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</w:tcPr>
          <w:p w:rsidR="00737A91" w:rsidRPr="005E1E96" w:rsidRDefault="0094228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Федеральная служба исполнения наказаний России</w:t>
            </w:r>
          </w:p>
        </w:tc>
        <w:tc>
          <w:tcPr>
            <w:tcW w:w="1916" w:type="dxa"/>
          </w:tcPr>
          <w:p w:rsidR="00737A91" w:rsidRPr="005E1E96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5E1E96" w:rsidTr="00CD7D03">
        <w:tc>
          <w:tcPr>
            <w:tcW w:w="5127" w:type="dxa"/>
          </w:tcPr>
          <w:p w:rsidR="003C7EDA" w:rsidRPr="005C47E6" w:rsidRDefault="00942286" w:rsidP="005C47E6">
            <w:pPr>
              <w:pStyle w:val="a8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ОСАГО</w:t>
            </w:r>
          </w:p>
        </w:tc>
        <w:tc>
          <w:tcPr>
            <w:tcW w:w="2846" w:type="dxa"/>
          </w:tcPr>
          <w:p w:rsidR="003C7EDA" w:rsidRPr="005E1E96" w:rsidRDefault="0094228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Обязательное страхование автогражданской ответственности</w:t>
            </w:r>
          </w:p>
        </w:tc>
        <w:tc>
          <w:tcPr>
            <w:tcW w:w="1916" w:type="dxa"/>
          </w:tcPr>
          <w:p w:rsidR="003C7EDA" w:rsidRPr="005E1E96" w:rsidRDefault="003C7ED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5E1E96" w:rsidTr="00CD7D03">
        <w:tc>
          <w:tcPr>
            <w:tcW w:w="5127" w:type="dxa"/>
          </w:tcPr>
          <w:p w:rsidR="00942286" w:rsidRPr="005C47E6" w:rsidRDefault="00942286" w:rsidP="005C47E6">
            <w:pPr>
              <w:pStyle w:val="a8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7E6">
              <w:rPr>
                <w:rFonts w:ascii="Times New Roman" w:hAnsi="Times New Roman" w:cs="Times New Roman"/>
                <w:b/>
                <w:sz w:val="28"/>
                <w:szCs w:val="28"/>
              </w:rPr>
              <w:t>УФМС</w:t>
            </w:r>
          </w:p>
          <w:p w:rsidR="003C7EDA" w:rsidRPr="005E1E96" w:rsidRDefault="003C7EDA" w:rsidP="005C47E6">
            <w:pPr>
              <w:pStyle w:val="a8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</w:tcPr>
          <w:p w:rsidR="003C7EDA" w:rsidRPr="000A3D49" w:rsidRDefault="00942286" w:rsidP="000A3D49">
            <w:pPr>
              <w:ind w:lef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sz w:val="28"/>
                <w:szCs w:val="28"/>
              </w:rPr>
              <w:t>Управление Федеральной миграционной службы</w:t>
            </w:r>
          </w:p>
        </w:tc>
        <w:tc>
          <w:tcPr>
            <w:tcW w:w="1916" w:type="dxa"/>
          </w:tcPr>
          <w:p w:rsidR="003C7EDA" w:rsidRPr="005E1E96" w:rsidRDefault="003C7ED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5E1E96" w:rsidTr="00CD7D03">
        <w:tc>
          <w:tcPr>
            <w:tcW w:w="5127" w:type="dxa"/>
          </w:tcPr>
          <w:p w:rsidR="003C7EDA" w:rsidRPr="000A3D49" w:rsidRDefault="00FF5535" w:rsidP="005C47E6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3D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ГОСТ</w:t>
            </w:r>
          </w:p>
        </w:tc>
        <w:tc>
          <w:tcPr>
            <w:tcW w:w="2846" w:type="dxa"/>
          </w:tcPr>
          <w:p w:rsidR="003C7EDA" w:rsidRPr="005E1E96" w:rsidRDefault="00FF5535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Государственный стандарт </w:t>
            </w:r>
          </w:p>
        </w:tc>
        <w:tc>
          <w:tcPr>
            <w:tcW w:w="1916" w:type="dxa"/>
          </w:tcPr>
          <w:p w:rsidR="003C7EDA" w:rsidRPr="005E1E96" w:rsidRDefault="003C7ED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RPr="005E1E96" w:rsidTr="00CD7D03">
        <w:tc>
          <w:tcPr>
            <w:tcW w:w="5127" w:type="dxa"/>
          </w:tcPr>
          <w:p w:rsidR="003C7EDA" w:rsidRPr="000A3D49" w:rsidRDefault="005504C0" w:rsidP="005C47E6">
            <w:pPr>
              <w:pStyle w:val="a8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A3D4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МРОТ</w:t>
            </w:r>
          </w:p>
        </w:tc>
        <w:tc>
          <w:tcPr>
            <w:tcW w:w="2846" w:type="dxa"/>
          </w:tcPr>
          <w:p w:rsidR="003C7EDA" w:rsidRPr="005E1E96" w:rsidRDefault="005504C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Минимальный размер оплаты труда </w:t>
            </w:r>
          </w:p>
        </w:tc>
        <w:tc>
          <w:tcPr>
            <w:tcW w:w="1916" w:type="dxa"/>
          </w:tcPr>
          <w:p w:rsidR="003C7EDA" w:rsidRPr="005E1E96" w:rsidRDefault="003C7EDA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5E1E96" w:rsidTr="00CD7D03">
        <w:tc>
          <w:tcPr>
            <w:tcW w:w="9889" w:type="dxa"/>
            <w:gridSpan w:val="3"/>
          </w:tcPr>
          <w:p w:rsidR="00124547" w:rsidRPr="005E1E96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124547" w:rsidRPr="005E1E96" w:rsidTr="00CD7D03">
        <w:tc>
          <w:tcPr>
            <w:tcW w:w="5127" w:type="dxa"/>
          </w:tcPr>
          <w:p w:rsidR="00124547" w:rsidRPr="005E1E96" w:rsidRDefault="000D78C7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Отрасль права</w:t>
            </w:r>
          </w:p>
        </w:tc>
        <w:tc>
          <w:tcPr>
            <w:tcW w:w="2846" w:type="dxa"/>
          </w:tcPr>
          <w:p w:rsidR="00124547" w:rsidRPr="005E1E96" w:rsidRDefault="000D78C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Составная часть системы права, ее самое крупное подразделение, представляющее собой совокупность норм, регулирующих определенную сферу однородных 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общественных отношений.</w:t>
            </w:r>
          </w:p>
        </w:tc>
        <w:tc>
          <w:tcPr>
            <w:tcW w:w="1916" w:type="dxa"/>
          </w:tcPr>
          <w:p w:rsidR="00124547" w:rsidRPr="005E1E96" w:rsidRDefault="00124547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124547" w:rsidRPr="005E1E96" w:rsidTr="00CD7D03">
        <w:tc>
          <w:tcPr>
            <w:tcW w:w="5127" w:type="dxa"/>
          </w:tcPr>
          <w:p w:rsidR="00124547" w:rsidRPr="005E1E96" w:rsidRDefault="00A2225F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Государство </w:t>
            </w:r>
          </w:p>
        </w:tc>
        <w:tc>
          <w:tcPr>
            <w:tcW w:w="2846" w:type="dxa"/>
          </w:tcPr>
          <w:p w:rsidR="00124547" w:rsidRPr="005E1E96" w:rsidRDefault="00A2225F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Властно-политическая организация общества, обладающая государственным суверенитетом, специальным аппаратом управления и принуждения, государственной казной и устанавливающая правовой порядок на определенной территории.</w:t>
            </w:r>
          </w:p>
        </w:tc>
        <w:tc>
          <w:tcPr>
            <w:tcW w:w="1916" w:type="dxa"/>
          </w:tcPr>
          <w:p w:rsidR="00124547" w:rsidRPr="005E1E96" w:rsidRDefault="00124547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5E1E96" w:rsidTr="00CD7D03">
        <w:tc>
          <w:tcPr>
            <w:tcW w:w="5127" w:type="dxa"/>
          </w:tcPr>
          <w:p w:rsidR="00124547" w:rsidRPr="005E1E96" w:rsidRDefault="000D78C7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Конституция</w:t>
            </w:r>
          </w:p>
        </w:tc>
        <w:tc>
          <w:tcPr>
            <w:tcW w:w="2846" w:type="dxa"/>
          </w:tcPr>
          <w:p w:rsidR="00124547" w:rsidRPr="005E1E96" w:rsidRDefault="000D78C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Закон или несколько законов, обладающих высшей юридической силой по отношению ко всем остальным законам государства. Это наивысшая правовая форма, в которой официально закрепляются ценности, институты и нормы конституционного строя, основа государственно-правового регулирования общественных связей и отношений государственной власти.</w:t>
            </w:r>
            <w:r w:rsidR="00CD20A0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16" w:type="dxa"/>
          </w:tcPr>
          <w:p w:rsidR="00124547" w:rsidRPr="005E1E96" w:rsidRDefault="00124547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RPr="005E1E96" w:rsidTr="00CD7D03">
        <w:tc>
          <w:tcPr>
            <w:tcW w:w="5127" w:type="dxa"/>
          </w:tcPr>
          <w:p w:rsidR="00124547" w:rsidRPr="005E1E96" w:rsidRDefault="00B17C65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Публичное право</w:t>
            </w:r>
          </w:p>
        </w:tc>
        <w:tc>
          <w:tcPr>
            <w:tcW w:w="2846" w:type="dxa"/>
          </w:tcPr>
          <w:p w:rsidR="00124547" w:rsidRPr="005E1E96" w:rsidRDefault="00B17C65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Часть системы действующего права, суперотрасль, включающая </w:t>
            </w: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отрасли, которые обеспечивают общий (публичный) интерес. Публичное право регулирует отношения государства, его органов с гражданами, общественными объединениями, хозяйственными структурами, отношения между государственными органами. Публичное право включает конституционное (государственное), административное, финансовое, уголовное, международное.</w:t>
            </w:r>
          </w:p>
        </w:tc>
        <w:tc>
          <w:tcPr>
            <w:tcW w:w="1916" w:type="dxa"/>
          </w:tcPr>
          <w:p w:rsidR="00124547" w:rsidRPr="005E1E96" w:rsidRDefault="00124547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124547" w:rsidRPr="005E1E96" w:rsidTr="00CD7D03">
        <w:tc>
          <w:tcPr>
            <w:tcW w:w="5127" w:type="dxa"/>
          </w:tcPr>
          <w:p w:rsidR="00124547" w:rsidRPr="005E1E96" w:rsidRDefault="000D78C7" w:rsidP="005C47E6">
            <w:pPr>
              <w:pStyle w:val="a8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Правовой обычай</w:t>
            </w:r>
          </w:p>
        </w:tc>
        <w:tc>
          <w:tcPr>
            <w:tcW w:w="2846" w:type="dxa"/>
          </w:tcPr>
          <w:p w:rsidR="00124547" w:rsidRPr="005E1E96" w:rsidRDefault="000D78C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Исторически сложившееся правило поведения, древнейший источник права. В догосударственный период служит основной формой регулирования общественных отношений. </w:t>
            </w:r>
            <w:r w:rsidR="00CD20A0"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16" w:type="dxa"/>
          </w:tcPr>
          <w:p w:rsidR="00124547" w:rsidRPr="005E1E96" w:rsidRDefault="00124547">
            <w:pPr>
              <w:rPr>
                <w:sz w:val="28"/>
                <w:szCs w:val="28"/>
              </w:rPr>
            </w:pPr>
            <w:r w:rsidRPr="005E1E9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</w:tbl>
    <w:p w:rsidR="00737A91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37A91" w:rsidRPr="00737A91" w:rsidRDefault="00D400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Итого: 90 баллов</w:t>
      </w:r>
      <w:r w:rsidR="003C7E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257D4F" w:rsidRPr="00737A91" w:rsidRDefault="00257D4F" w:rsidP="00B17C6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737A91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811" w:rsidRDefault="002C7811" w:rsidP="00737A91">
      <w:pPr>
        <w:spacing w:after="0" w:line="240" w:lineRule="auto"/>
      </w:pPr>
      <w:r>
        <w:separator/>
      </w:r>
    </w:p>
  </w:endnote>
  <w:endnote w:type="continuationSeparator" w:id="0">
    <w:p w:rsidR="002C7811" w:rsidRDefault="002C7811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 Cond">
    <w:altName w:val="Lucida Grande CY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811" w:rsidRDefault="002C7811" w:rsidP="00737A91">
      <w:pPr>
        <w:spacing w:after="0" w:line="240" w:lineRule="auto"/>
      </w:pPr>
      <w:r>
        <w:separator/>
      </w:r>
    </w:p>
  </w:footnote>
  <w:footnote w:type="continuationSeparator" w:id="0">
    <w:p w:rsidR="002C7811" w:rsidRDefault="002C7811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007B59" w:rsidRDefault="00B95458">
        <w:pPr>
          <w:pStyle w:val="a4"/>
          <w:jc w:val="center"/>
        </w:pPr>
        <w:fldSimple w:instr=" PAGE   \* MERGEFORMAT ">
          <w:r w:rsidR="005C47E6">
            <w:rPr>
              <w:noProof/>
            </w:rPr>
            <w:t>14</w:t>
          </w:r>
        </w:fldSimple>
      </w:p>
    </w:sdtContent>
  </w:sdt>
  <w:p w:rsidR="00007B59" w:rsidRDefault="00007B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1"/>
  </w:num>
  <w:num w:numId="5">
    <w:abstractNumId w:val="5"/>
  </w:num>
  <w:num w:numId="6">
    <w:abstractNumId w:val="15"/>
  </w:num>
  <w:num w:numId="7">
    <w:abstractNumId w:val="8"/>
  </w:num>
  <w:num w:numId="8">
    <w:abstractNumId w:val="10"/>
  </w:num>
  <w:num w:numId="9">
    <w:abstractNumId w:val="2"/>
  </w:num>
  <w:num w:numId="10">
    <w:abstractNumId w:val="13"/>
  </w:num>
  <w:num w:numId="11">
    <w:abstractNumId w:val="0"/>
  </w:num>
  <w:num w:numId="12">
    <w:abstractNumId w:val="14"/>
  </w:num>
  <w:num w:numId="13">
    <w:abstractNumId w:val="12"/>
  </w:num>
  <w:num w:numId="14">
    <w:abstractNumId w:val="4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2A"/>
    <w:rsid w:val="000029AC"/>
    <w:rsid w:val="00003421"/>
    <w:rsid w:val="00003480"/>
    <w:rsid w:val="00007B59"/>
    <w:rsid w:val="000217AA"/>
    <w:rsid w:val="00027F0A"/>
    <w:rsid w:val="00035C03"/>
    <w:rsid w:val="00060ECD"/>
    <w:rsid w:val="00093C53"/>
    <w:rsid w:val="000A09F5"/>
    <w:rsid w:val="000A3D49"/>
    <w:rsid w:val="000A73FE"/>
    <w:rsid w:val="000B069F"/>
    <w:rsid w:val="000C010B"/>
    <w:rsid w:val="000C3655"/>
    <w:rsid w:val="000D78C7"/>
    <w:rsid w:val="0010149B"/>
    <w:rsid w:val="0010694A"/>
    <w:rsid w:val="00124547"/>
    <w:rsid w:val="00125573"/>
    <w:rsid w:val="001325CC"/>
    <w:rsid w:val="001343FF"/>
    <w:rsid w:val="00150B5E"/>
    <w:rsid w:val="00160840"/>
    <w:rsid w:val="001D4E6B"/>
    <w:rsid w:val="001F6EAD"/>
    <w:rsid w:val="002044D1"/>
    <w:rsid w:val="00211B87"/>
    <w:rsid w:val="002125D2"/>
    <w:rsid w:val="002167E5"/>
    <w:rsid w:val="00241AE7"/>
    <w:rsid w:val="00244023"/>
    <w:rsid w:val="00257D4F"/>
    <w:rsid w:val="00267BBA"/>
    <w:rsid w:val="002A424C"/>
    <w:rsid w:val="002B0ABA"/>
    <w:rsid w:val="002B3D0B"/>
    <w:rsid w:val="002C39EB"/>
    <w:rsid w:val="002C7811"/>
    <w:rsid w:val="002D183E"/>
    <w:rsid w:val="002D68AC"/>
    <w:rsid w:val="00314069"/>
    <w:rsid w:val="00314391"/>
    <w:rsid w:val="00337D51"/>
    <w:rsid w:val="00350EC9"/>
    <w:rsid w:val="0036690B"/>
    <w:rsid w:val="003810A7"/>
    <w:rsid w:val="00391FF0"/>
    <w:rsid w:val="003C5DEE"/>
    <w:rsid w:val="003C7EDA"/>
    <w:rsid w:val="003D4034"/>
    <w:rsid w:val="003E7A7D"/>
    <w:rsid w:val="00403D27"/>
    <w:rsid w:val="00407BB2"/>
    <w:rsid w:val="00415768"/>
    <w:rsid w:val="00416979"/>
    <w:rsid w:val="0042779C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5F58"/>
    <w:rsid w:val="00582B07"/>
    <w:rsid w:val="00582B52"/>
    <w:rsid w:val="005858BD"/>
    <w:rsid w:val="0058634D"/>
    <w:rsid w:val="005A43C8"/>
    <w:rsid w:val="005C1A99"/>
    <w:rsid w:val="005C26C5"/>
    <w:rsid w:val="005C47E6"/>
    <w:rsid w:val="005D6111"/>
    <w:rsid w:val="005D6917"/>
    <w:rsid w:val="005E1E96"/>
    <w:rsid w:val="005E5743"/>
    <w:rsid w:val="00661504"/>
    <w:rsid w:val="006777E6"/>
    <w:rsid w:val="00677DFF"/>
    <w:rsid w:val="00683D18"/>
    <w:rsid w:val="006B45DF"/>
    <w:rsid w:val="006B638F"/>
    <w:rsid w:val="006D489E"/>
    <w:rsid w:val="006D5234"/>
    <w:rsid w:val="006E086C"/>
    <w:rsid w:val="006E24E1"/>
    <w:rsid w:val="006F3D27"/>
    <w:rsid w:val="00715A09"/>
    <w:rsid w:val="007176A7"/>
    <w:rsid w:val="00737A91"/>
    <w:rsid w:val="007512B6"/>
    <w:rsid w:val="00752A82"/>
    <w:rsid w:val="007707B3"/>
    <w:rsid w:val="00772A96"/>
    <w:rsid w:val="00794380"/>
    <w:rsid w:val="007C4F42"/>
    <w:rsid w:val="007E2006"/>
    <w:rsid w:val="007E5E93"/>
    <w:rsid w:val="007F0DC2"/>
    <w:rsid w:val="007F0E26"/>
    <w:rsid w:val="00803096"/>
    <w:rsid w:val="008138EA"/>
    <w:rsid w:val="0081658B"/>
    <w:rsid w:val="008706FA"/>
    <w:rsid w:val="008A062E"/>
    <w:rsid w:val="009045DD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7485"/>
    <w:rsid w:val="009F666A"/>
    <w:rsid w:val="00A2225F"/>
    <w:rsid w:val="00A34F34"/>
    <w:rsid w:val="00A35812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32C66"/>
    <w:rsid w:val="00B42CD1"/>
    <w:rsid w:val="00B54C15"/>
    <w:rsid w:val="00B7253C"/>
    <w:rsid w:val="00B754F2"/>
    <w:rsid w:val="00B95458"/>
    <w:rsid w:val="00BA7D36"/>
    <w:rsid w:val="00BB5503"/>
    <w:rsid w:val="00BC6CE9"/>
    <w:rsid w:val="00BC7515"/>
    <w:rsid w:val="00BE5C99"/>
    <w:rsid w:val="00BF2273"/>
    <w:rsid w:val="00C1677F"/>
    <w:rsid w:val="00C20189"/>
    <w:rsid w:val="00C22ABA"/>
    <w:rsid w:val="00C255C5"/>
    <w:rsid w:val="00C478FE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31E86"/>
    <w:rsid w:val="00D40091"/>
    <w:rsid w:val="00D442E3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309E"/>
    <w:rsid w:val="00DD3A60"/>
    <w:rsid w:val="00DF6A34"/>
    <w:rsid w:val="00E04DA8"/>
    <w:rsid w:val="00E06DFE"/>
    <w:rsid w:val="00E12106"/>
    <w:rsid w:val="00E41C96"/>
    <w:rsid w:val="00E80F02"/>
    <w:rsid w:val="00E97681"/>
    <w:rsid w:val="00EA1E6B"/>
    <w:rsid w:val="00EA4C66"/>
    <w:rsid w:val="00EB1762"/>
    <w:rsid w:val="00EC335A"/>
    <w:rsid w:val="00ED2810"/>
    <w:rsid w:val="00EE50B7"/>
    <w:rsid w:val="00F06CAA"/>
    <w:rsid w:val="00F16997"/>
    <w:rsid w:val="00F33F52"/>
    <w:rsid w:val="00F5230E"/>
    <w:rsid w:val="00FA4A2A"/>
    <w:rsid w:val="00FA662A"/>
    <w:rsid w:val="00FB33A8"/>
    <w:rsid w:val="00FD1E8F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3A2B-15E4-4C65-BCDD-107D70F0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16</Pages>
  <Words>3071</Words>
  <Characters>17509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38</cp:revision>
  <dcterms:created xsi:type="dcterms:W3CDTF">2013-10-29T04:16:00Z</dcterms:created>
  <dcterms:modified xsi:type="dcterms:W3CDTF">2014-11-04T07:13:00Z</dcterms:modified>
</cp:coreProperties>
</file>